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D5" w:rsidRDefault="00100AEC">
      <w:r>
        <w:rPr>
          <w:noProof/>
          <w:lang w:val="en-US" w:eastAsia="zh-CN"/>
        </w:rPr>
        <w:drawing>
          <wp:inline distT="0" distB="0" distL="0" distR="0">
            <wp:extent cx="5760720" cy="1384300"/>
            <wp:effectExtent l="19050" t="0" r="0" b="0"/>
            <wp:docPr id="1" name="Картина 0" descr="без име455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4555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AEC" w:rsidRPr="00100AEC" w:rsidRDefault="00100AEC" w:rsidP="00100A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0AEC">
        <w:rPr>
          <w:rFonts w:ascii="Times New Roman" w:hAnsi="Times New Roman" w:cs="Times New Roman"/>
          <w:b/>
          <w:sz w:val="36"/>
          <w:szCs w:val="36"/>
          <w:u w:val="single"/>
        </w:rPr>
        <w:t>Дейност на читалището</w:t>
      </w:r>
    </w:p>
    <w:p w:rsidR="00100AEC" w:rsidRDefault="0003555A" w:rsidP="00100AE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през 2020 </w:t>
      </w:r>
      <w:r w:rsidR="00100AEC" w:rsidRPr="00100AEC">
        <w:rPr>
          <w:rFonts w:ascii="Times New Roman" w:hAnsi="Times New Roman" w:cs="Times New Roman"/>
          <w:b/>
          <w:sz w:val="36"/>
          <w:szCs w:val="36"/>
          <w:u w:val="single"/>
        </w:rPr>
        <w:t>г.</w:t>
      </w:r>
    </w:p>
    <w:p w:rsidR="00100AEC" w:rsidRDefault="00100AEC" w:rsidP="00100AEC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3555A" w:rsidRDefault="00100AEC" w:rsidP="00100AE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AEC">
        <w:rPr>
          <w:rFonts w:ascii="Times New Roman" w:hAnsi="Times New Roman" w:cs="Times New Roman"/>
          <w:b/>
          <w:i/>
          <w:sz w:val="28"/>
          <w:szCs w:val="28"/>
        </w:rPr>
        <w:t>06.01.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55A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Йордановден</w:t>
      </w:r>
      <w:r w:rsidRPr="0003555A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100AEC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Съвместно с църковното настоятелство и с кметство село Марица, проведохме народния обичай </w:t>
      </w:r>
      <w:r w:rsidRPr="000355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Топеница</w:t>
      </w:r>
      <w:r w:rsidRPr="0003555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 ритуал за вадене на кръста от водата. </w:t>
      </w:r>
    </w:p>
    <w:p w:rsidR="00CF6A57" w:rsidRDefault="00CF6A57" w:rsidP="00100AE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21.01. – </w:t>
      </w:r>
      <w:r w:rsidRPr="0003555A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Бабин Ден</w:t>
      </w:r>
      <w:r w:rsidRPr="0003555A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 покана на ППГЕРБ – Жени и ППГЕРБ Старейшини гр. Самоков за първа година взехме участие в Десетата Юбилейна традиционна кулинарна изложба – базар в подкрепа на семейства с репродуктивни проблеми, където по случай деня на бабата и деня на родилната помощ, заедно с Женска Група за Автентичен Фолклор </w:t>
      </w:r>
      <w:r w:rsidRPr="000355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Веселие</w:t>
      </w:r>
      <w:r w:rsidRPr="0003555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изнесохме кратък концерт и направихме традиционния обичай </w:t>
      </w:r>
      <w:r w:rsidRPr="0003555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поливане на бабата</w:t>
      </w:r>
      <w:r w:rsidRPr="0003555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C4" w:rsidRDefault="009229C4" w:rsidP="00100AE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C4">
        <w:rPr>
          <w:rFonts w:ascii="Times New Roman" w:hAnsi="Times New Roman" w:cs="Times New Roman"/>
          <w:b/>
          <w:sz w:val="28"/>
          <w:szCs w:val="28"/>
        </w:rPr>
        <w:t>19.02.</w:t>
      </w:r>
      <w:r>
        <w:rPr>
          <w:rFonts w:ascii="Times New Roman" w:hAnsi="Times New Roman" w:cs="Times New Roman"/>
          <w:sz w:val="28"/>
          <w:szCs w:val="28"/>
        </w:rPr>
        <w:t xml:space="preserve"> – Честване на годишнината от </w:t>
      </w:r>
      <w:r w:rsidRPr="009229C4">
        <w:rPr>
          <w:rFonts w:ascii="Times New Roman" w:hAnsi="Times New Roman" w:cs="Times New Roman"/>
          <w:b/>
          <w:sz w:val="28"/>
          <w:szCs w:val="28"/>
        </w:rPr>
        <w:t>„Обесването на Васил Левски”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децата правихме табла, на които се прикачваха снимки и документи от събитието.</w:t>
      </w:r>
    </w:p>
    <w:p w:rsidR="00944C44" w:rsidRDefault="009229C4" w:rsidP="00100AE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01.03. – </w:t>
      </w:r>
      <w:r w:rsidRPr="009229C4">
        <w:rPr>
          <w:rFonts w:ascii="Times New Roman" w:hAnsi="Times New Roman" w:cs="Times New Roman"/>
          <w:sz w:val="28"/>
          <w:szCs w:val="28"/>
        </w:rPr>
        <w:t>Честване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„Баба Марта” </w:t>
      </w:r>
      <w:r w:rsidRPr="009229C4">
        <w:rPr>
          <w:rFonts w:ascii="Times New Roman" w:hAnsi="Times New Roman" w:cs="Times New Roman"/>
          <w:sz w:val="28"/>
          <w:szCs w:val="28"/>
        </w:rPr>
        <w:t>(изработване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мартеници</w:t>
      </w:r>
      <w:r w:rsidR="00944C44">
        <w:rPr>
          <w:rFonts w:ascii="Times New Roman" w:hAnsi="Times New Roman" w:cs="Times New Roman"/>
          <w:sz w:val="28"/>
          <w:szCs w:val="28"/>
        </w:rPr>
        <w:t xml:space="preserve"> и след това самодейците ги раздадоха на децата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44C44">
        <w:rPr>
          <w:rFonts w:ascii="Times New Roman" w:hAnsi="Times New Roman" w:cs="Times New Roman"/>
          <w:sz w:val="28"/>
          <w:szCs w:val="28"/>
        </w:rPr>
        <w:t xml:space="preserve">и също така, честване на </w:t>
      </w:r>
      <w:r w:rsidR="00944C44">
        <w:rPr>
          <w:rFonts w:ascii="Times New Roman" w:hAnsi="Times New Roman" w:cs="Times New Roman"/>
          <w:b/>
          <w:sz w:val="28"/>
          <w:szCs w:val="28"/>
        </w:rPr>
        <w:t>„Деня на самодееца”</w:t>
      </w:r>
    </w:p>
    <w:p w:rsidR="00100AEC" w:rsidRDefault="00944C44" w:rsidP="0003555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03.03. </w:t>
      </w:r>
      <w:r>
        <w:rPr>
          <w:rFonts w:ascii="Times New Roman" w:hAnsi="Times New Roman" w:cs="Times New Roman"/>
          <w:sz w:val="28"/>
          <w:szCs w:val="28"/>
        </w:rPr>
        <w:t xml:space="preserve">– Честване на годишнината от </w:t>
      </w:r>
      <w:r w:rsidRPr="00944C44">
        <w:rPr>
          <w:rFonts w:ascii="Times New Roman" w:hAnsi="Times New Roman" w:cs="Times New Roman"/>
          <w:b/>
          <w:sz w:val="28"/>
          <w:szCs w:val="28"/>
        </w:rPr>
        <w:t>„Освобождението на България”</w:t>
      </w:r>
      <w:r>
        <w:rPr>
          <w:rFonts w:ascii="Times New Roman" w:hAnsi="Times New Roman" w:cs="Times New Roman"/>
          <w:sz w:val="28"/>
          <w:szCs w:val="28"/>
        </w:rPr>
        <w:t>. С децата отново се изработваха табла и се добавяха снимки и документи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555A" w:rsidRDefault="0003555A" w:rsidP="0003555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Поради обявеното извънредно положение другите мероприятия отбелязани в културния календар за 2020 година не са проведени.</w:t>
      </w:r>
    </w:p>
    <w:p w:rsidR="0003555A" w:rsidRDefault="0003555A" w:rsidP="0003555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Председател:</w:t>
      </w:r>
    </w:p>
    <w:p w:rsidR="0003555A" w:rsidRPr="0003555A" w:rsidRDefault="0003555A" w:rsidP="0003555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/М. Лазарова/</w:t>
      </w:r>
    </w:p>
    <w:sectPr w:rsidR="0003555A" w:rsidRPr="0003555A" w:rsidSect="00A0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0AEC"/>
    <w:rsid w:val="0003555A"/>
    <w:rsid w:val="00100AEC"/>
    <w:rsid w:val="001525CA"/>
    <w:rsid w:val="001F5951"/>
    <w:rsid w:val="00445B02"/>
    <w:rsid w:val="00651D94"/>
    <w:rsid w:val="006A43DA"/>
    <w:rsid w:val="00704A38"/>
    <w:rsid w:val="0074376C"/>
    <w:rsid w:val="009229C4"/>
    <w:rsid w:val="00944C44"/>
    <w:rsid w:val="009A2558"/>
    <w:rsid w:val="00A00BD5"/>
    <w:rsid w:val="00BE6550"/>
    <w:rsid w:val="00CF6A57"/>
    <w:rsid w:val="00D561D5"/>
    <w:rsid w:val="00E0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00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ACDF-25C2-4CAE-A364-82A8A1C0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chitalishte</dc:creator>
  <cp:keywords/>
  <dc:description/>
  <cp:lastModifiedBy>Global Libraries Bulgaria</cp:lastModifiedBy>
  <cp:revision>5</cp:revision>
  <cp:lastPrinted>2020-01-16T11:24:00Z</cp:lastPrinted>
  <dcterms:created xsi:type="dcterms:W3CDTF">2019-01-14T08:44:00Z</dcterms:created>
  <dcterms:modified xsi:type="dcterms:W3CDTF">2021-03-10T12:13:00Z</dcterms:modified>
</cp:coreProperties>
</file>